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1AF6" w14:textId="77777777" w:rsidR="0067289B" w:rsidRPr="0067289B" w:rsidRDefault="0067289B" w:rsidP="00080BCC">
      <w:pPr>
        <w:pStyle w:val="NoSpacing"/>
      </w:pPr>
      <w:bookmarkStart w:id="0" w:name="_GoBack"/>
      <w:r>
        <w:t>Giving</w:t>
      </w:r>
      <w:r w:rsidRPr="0067289B">
        <w:t xml:space="preserve"> </w:t>
      </w:r>
      <w:r>
        <w:t>/</w:t>
      </w:r>
      <w:r w:rsidRPr="0067289B">
        <w:t xml:space="preserve"> </w:t>
      </w:r>
      <w:proofErr w:type="gramStart"/>
      <w:r w:rsidRPr="0067289B">
        <w:t>The</w:t>
      </w:r>
      <w:proofErr w:type="gramEnd"/>
      <w:r w:rsidRPr="0067289B">
        <w:t xml:space="preserve"> Green Light</w:t>
      </w:r>
    </w:p>
    <w:p w14:paraId="31052337" w14:textId="77777777" w:rsidR="0067289B" w:rsidRDefault="0067289B" w:rsidP="00080BCC">
      <w:pPr>
        <w:pStyle w:val="NoSpacing"/>
      </w:pPr>
    </w:p>
    <w:p w14:paraId="2D24B246" w14:textId="77777777" w:rsidR="008F3697" w:rsidRDefault="003D13BB" w:rsidP="00080BCC">
      <w:pPr>
        <w:pStyle w:val="NoSpacing"/>
      </w:pPr>
      <w:r>
        <w:t xml:space="preserve">Whoops!  The Visa bill just </w:t>
      </w:r>
      <w:r w:rsidR="008F3697">
        <w:t>arrived</w:t>
      </w:r>
      <w:r>
        <w:t xml:space="preserve">.  So how </w:t>
      </w:r>
      <w:r w:rsidR="008F3697">
        <w:t>generous</w:t>
      </w:r>
      <w:r>
        <w:t xml:space="preserve"> can I afford to be</w:t>
      </w:r>
      <w:r w:rsidR="008F3697">
        <w:t xml:space="preserve"> in my giving to St. Matthew’s</w:t>
      </w:r>
      <w:r>
        <w:t xml:space="preserve">?  [Full disclosure:  I already turned in my </w:t>
      </w:r>
      <w:r w:rsidR="008F3697">
        <w:t>pledge</w:t>
      </w:r>
      <w:r>
        <w:t xml:space="preserve"> – </w:t>
      </w:r>
      <w:r w:rsidR="008F3697">
        <w:t>probably</w:t>
      </w:r>
      <w:r>
        <w:t xml:space="preserve"> a good thing –</w:t>
      </w:r>
      <w:r w:rsidR="008F3697">
        <w:t xml:space="preserve"> so now I am stuck with it.]</w:t>
      </w:r>
      <w:r>
        <w:t xml:space="preserve">   But the question remains.  </w:t>
      </w:r>
    </w:p>
    <w:p w14:paraId="73D7F13B" w14:textId="77777777" w:rsidR="003D13BB" w:rsidRDefault="003D13BB" w:rsidP="00080BCC">
      <w:pPr>
        <w:pStyle w:val="NoSpacing"/>
      </w:pPr>
      <w:r>
        <w:t>It’s instructive to see what I think –</w:t>
      </w:r>
      <w:r w:rsidR="008F3697">
        <w:t xml:space="preserve"> </w:t>
      </w:r>
      <w:r>
        <w:t xml:space="preserve">thought! – I could afford.  No problem with the dentist for the annual tooth cleaning, or </w:t>
      </w:r>
      <w:r w:rsidR="008F3697">
        <w:t>even</w:t>
      </w:r>
      <w:r>
        <w:t xml:space="preserve"> the tab for the fancy family dinner out to </w:t>
      </w:r>
      <w:r w:rsidR="004E272A">
        <w:t>celebrate a milestone birthday</w:t>
      </w:r>
      <w:r>
        <w:t xml:space="preserve"> for my wife Lyn, and probably by the same </w:t>
      </w:r>
      <w:r w:rsidR="008F3697">
        <w:t>reckoning</w:t>
      </w:r>
      <w:r>
        <w:t xml:space="preserve"> </w:t>
      </w:r>
      <w:r w:rsidR="004E272A">
        <w:t>the</w:t>
      </w:r>
      <w:r>
        <w:t xml:space="preserve"> silver pendant for our daughter’s half-century birthday.  </w:t>
      </w:r>
      <w:r w:rsidR="006F33F7">
        <w:t xml:space="preserve">“Thinking always of others” is a favorite mantra of mine, though </w:t>
      </w:r>
      <w:r w:rsidR="008F3697">
        <w:t xml:space="preserve">I note greeted </w:t>
      </w:r>
      <w:r w:rsidR="006F33F7">
        <w:t xml:space="preserve">with a certain weary </w:t>
      </w:r>
      <w:r w:rsidR="004E272A">
        <w:t>skepticism</w:t>
      </w:r>
      <w:r w:rsidR="006F33F7">
        <w:t xml:space="preserve"> by other members of the household.  </w:t>
      </w:r>
      <w:proofErr w:type="gramStart"/>
      <w:r w:rsidR="008F3697">
        <w:t>But the number of breakfasts out?</w:t>
      </w:r>
      <w:proofErr w:type="gramEnd"/>
      <w:r w:rsidR="008F3697">
        <w:t xml:space="preserve">  </w:t>
      </w:r>
      <w:r w:rsidR="006F33F7">
        <w:t xml:space="preserve">Or </w:t>
      </w:r>
      <w:r w:rsidR="008F3697">
        <w:t xml:space="preserve">visits to </w:t>
      </w:r>
      <w:r w:rsidR="006F33F7">
        <w:t xml:space="preserve">Target?  And </w:t>
      </w:r>
      <w:r w:rsidR="008F3697">
        <w:t>let’s</w:t>
      </w:r>
      <w:r w:rsidR="006F33F7">
        <w:t xml:space="preserve"> not even mention Barnes &amp; Noble and other bookstore charges.</w:t>
      </w:r>
    </w:p>
    <w:p w14:paraId="3E4E616A" w14:textId="77777777" w:rsidR="003D13BB" w:rsidRDefault="003D13BB" w:rsidP="00080BCC">
      <w:pPr>
        <w:pStyle w:val="NoSpacing"/>
      </w:pPr>
      <w:r>
        <w:t>In my younger and more vulnerable years I was given a piece of advice that I have been turning over in my mind ever since.  As a</w:t>
      </w:r>
      <w:r w:rsidR="006F33F7">
        <w:t xml:space="preserve"> fledgling second lieutenant an</w:t>
      </w:r>
      <w:r>
        <w:t xml:space="preserve"> older and </w:t>
      </w:r>
      <w:r w:rsidR="006F33F7">
        <w:t>more experienced</w:t>
      </w:r>
      <w:r>
        <w:t xml:space="preserve"> officer warned</w:t>
      </w:r>
      <w:r w:rsidR="006F33F7">
        <w:t xml:space="preserve"> me</w:t>
      </w:r>
      <w:r>
        <w:t xml:space="preserve"> that money and alcohol </w:t>
      </w:r>
      <w:r w:rsidR="006F33F7">
        <w:t>were</w:t>
      </w:r>
      <w:r>
        <w:t xml:space="preserve"> the two areas </w:t>
      </w:r>
      <w:r w:rsidR="006F33F7">
        <w:t>where</w:t>
      </w:r>
      <w:r>
        <w:t xml:space="preserve"> </w:t>
      </w:r>
      <w:r w:rsidR="006F33F7">
        <w:t xml:space="preserve">you can </w:t>
      </w:r>
      <w:r>
        <w:t>get yourself into trouble</w:t>
      </w:r>
      <w:r w:rsidR="006F33F7">
        <w:t xml:space="preserve"> the quickest</w:t>
      </w:r>
      <w:r>
        <w:t xml:space="preserve">, because in both cases the gap between where you think you are and where you </w:t>
      </w:r>
      <w:r w:rsidR="004746D7">
        <w:t>really</w:t>
      </w:r>
      <w:r>
        <w:t xml:space="preserve"> are </w:t>
      </w:r>
      <w:r w:rsidR="0067289B">
        <w:t>yawns the widest.</w:t>
      </w:r>
    </w:p>
    <w:p w14:paraId="5FFBF872" w14:textId="77777777" w:rsidR="006F33F7" w:rsidRDefault="004E272A" w:rsidP="00080BCC">
      <w:pPr>
        <w:pStyle w:val="NoSpacing"/>
      </w:pPr>
      <w:r>
        <w:t>In</w:t>
      </w:r>
      <w:r w:rsidR="006F33F7">
        <w:t xml:space="preserve"> other words, one of the many benefits of the annual pledge campaign is that it makes us take a serious and deliberate look at the often unnotic</w:t>
      </w:r>
      <w:r w:rsidR="008F3697">
        <w:t xml:space="preserve">ed </w:t>
      </w:r>
      <w:r>
        <w:t xml:space="preserve">spending </w:t>
      </w:r>
      <w:r w:rsidR="008F3697">
        <w:t xml:space="preserve">patterns we </w:t>
      </w:r>
      <w:r w:rsidR="006F33F7">
        <w:t>fall into.  Where in the scale of values do we put belonging and supporting the St. Matthew’s community</w:t>
      </w:r>
      <w:r w:rsidR="008F3697">
        <w:t xml:space="preserve"> </w:t>
      </w:r>
      <w:r w:rsidR="006F33F7">
        <w:t xml:space="preserve">– the caring, the music, the </w:t>
      </w:r>
      <w:r w:rsidR="008F3697">
        <w:t>preaching, the</w:t>
      </w:r>
      <w:r w:rsidR="006F33F7">
        <w:t xml:space="preserve"> special </w:t>
      </w:r>
      <w:r w:rsidR="008F3697">
        <w:t>services</w:t>
      </w:r>
      <w:r w:rsidR="006F33F7">
        <w:t xml:space="preserve"> as well as the regular Sunday and mid-week gatherings, the friendships, the </w:t>
      </w:r>
      <w:proofErr w:type="gramStart"/>
      <w:r w:rsidR="006F33F7">
        <w:t>sheer  joy</w:t>
      </w:r>
      <w:proofErr w:type="gramEnd"/>
      <w:r w:rsidR="006F33F7">
        <w:t xml:space="preserve"> of being a part o</w:t>
      </w:r>
      <w:r w:rsidR="008F3697">
        <w:t>f a thriving and healthy church?</w:t>
      </w:r>
      <w:r w:rsidR="006F33F7">
        <w:t xml:space="preserve">  It seems to me these things matter far more than a good many of the </w:t>
      </w:r>
      <w:r w:rsidR="008F3697">
        <w:t>other</w:t>
      </w:r>
      <w:r w:rsidR="006F33F7">
        <w:t xml:space="preserve"> items we manage to work into our </w:t>
      </w:r>
      <w:r>
        <w:t>household economy</w:t>
      </w:r>
      <w:r w:rsidR="006F33F7">
        <w:t>.</w:t>
      </w:r>
    </w:p>
    <w:p w14:paraId="60771E8E" w14:textId="77777777" w:rsidR="006F33F7" w:rsidRDefault="006F33F7" w:rsidP="00080BCC">
      <w:pPr>
        <w:pStyle w:val="NoSpacing"/>
      </w:pPr>
      <w:r>
        <w:t>It’s so easy to take church for granted, since it’s “always there,” and forget that it’s always there only because we and many others before</w:t>
      </w:r>
      <w:r w:rsidR="008F3697">
        <w:t xml:space="preserve"> us</w:t>
      </w:r>
      <w:r>
        <w:t xml:space="preserve"> have been willing to </w:t>
      </w:r>
      <w:r w:rsidR="008F3697">
        <w:t xml:space="preserve">give </w:t>
      </w:r>
      <w:proofErr w:type="gramStart"/>
      <w:r w:rsidR="008F3697">
        <w:t xml:space="preserve">it  </w:t>
      </w:r>
      <w:r>
        <w:t>priority</w:t>
      </w:r>
      <w:proofErr w:type="gramEnd"/>
      <w:r>
        <w:t xml:space="preserve"> in </w:t>
      </w:r>
      <w:r w:rsidR="008F3697">
        <w:t>our financial decisions.</w:t>
      </w:r>
      <w:r>
        <w:t xml:space="preserve"> </w:t>
      </w:r>
      <w:r w:rsidR="0067289B">
        <w:t xml:space="preserve"> </w:t>
      </w:r>
      <w:r w:rsidR="004E272A">
        <w:t xml:space="preserve">At that point generosity seems to be no longer a duty or even an expectation, but rather a happy opportunity to say thanks, and to </w:t>
      </w:r>
      <w:r w:rsidR="0067289B">
        <w:t>go</w:t>
      </w:r>
      <w:r w:rsidR="004E272A">
        <w:t xml:space="preserve"> </w:t>
      </w:r>
      <w:r w:rsidR="0067289B">
        <w:t>splashing in the fountain</w:t>
      </w:r>
      <w:r w:rsidR="004E272A">
        <w:t xml:space="preserve"> together.  </w:t>
      </w:r>
    </w:p>
    <w:p w14:paraId="54DC1210" w14:textId="77777777" w:rsidR="0067289B" w:rsidRDefault="0067289B" w:rsidP="00080BCC">
      <w:pPr>
        <w:pStyle w:val="NoSpacing"/>
      </w:pPr>
    </w:p>
    <w:p w14:paraId="19ADDFE8" w14:textId="77777777" w:rsidR="0067289B" w:rsidRDefault="0067289B" w:rsidP="00080BCC">
      <w:pPr>
        <w:pStyle w:val="NoSpacing"/>
      </w:pPr>
      <w:r>
        <w:t>John Lawyer</w:t>
      </w:r>
      <w:r>
        <w:tab/>
      </w:r>
    </w:p>
    <w:p w14:paraId="3E7396EE" w14:textId="77777777" w:rsidR="0067289B" w:rsidRDefault="0067289B" w:rsidP="00080BCC">
      <w:pPr>
        <w:pStyle w:val="NoSpacing"/>
      </w:pPr>
      <w:r>
        <w:t>[With thanks to F. Scott Fitzgerald.  Maybe it’s something in the St. Paul water.]</w:t>
      </w:r>
      <w:r>
        <w:tab/>
      </w:r>
    </w:p>
    <w:bookmarkEnd w:id="0"/>
    <w:p w14:paraId="73720585" w14:textId="77777777" w:rsidR="0067289B" w:rsidRDefault="0067289B" w:rsidP="0067289B">
      <w:pPr>
        <w:spacing w:line="276" w:lineRule="auto"/>
        <w:ind w:firstLine="720"/>
      </w:pPr>
    </w:p>
    <w:p w14:paraId="784AB015" w14:textId="77777777" w:rsidR="0067289B" w:rsidRDefault="0067289B" w:rsidP="0067289B">
      <w:pPr>
        <w:spacing w:line="276" w:lineRule="auto"/>
        <w:ind w:firstLine="720"/>
      </w:pPr>
    </w:p>
    <w:p w14:paraId="6451FDB4" w14:textId="77777777" w:rsidR="003D13BB" w:rsidRDefault="003D13BB" w:rsidP="0067289B">
      <w:pPr>
        <w:spacing w:line="276" w:lineRule="auto"/>
        <w:rPr>
          <w:sz w:val="20"/>
          <w:szCs w:val="20"/>
          <w:lang w:eastAsia="ja-JP"/>
        </w:rPr>
      </w:pPr>
    </w:p>
    <w:sectPr w:rsidR="003D13BB" w:rsidSect="003D13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BB"/>
    <w:rsid w:val="00080BCC"/>
    <w:rsid w:val="003D13BB"/>
    <w:rsid w:val="004746D7"/>
    <w:rsid w:val="004E272A"/>
    <w:rsid w:val="0067289B"/>
    <w:rsid w:val="006F33F7"/>
    <w:rsid w:val="008F3697"/>
    <w:rsid w:val="00B735EC"/>
    <w:rsid w:val="00E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2A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BC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B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23CC6-8032-4A2F-8A88-7E509E85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Lawyer</dc:creator>
  <cp:lastModifiedBy>Lis</cp:lastModifiedBy>
  <cp:revision>4</cp:revision>
  <cp:lastPrinted>2014-10-21T00:41:00Z</cp:lastPrinted>
  <dcterms:created xsi:type="dcterms:W3CDTF">2014-10-21T17:04:00Z</dcterms:created>
  <dcterms:modified xsi:type="dcterms:W3CDTF">2014-10-22T19:54:00Z</dcterms:modified>
</cp:coreProperties>
</file>